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F587" w14:textId="77777777" w:rsidR="009F7FCE" w:rsidRPr="00EE426C" w:rsidRDefault="009B2539" w:rsidP="00C24DEF">
      <w:pPr>
        <w:pStyle w:val="papertitle"/>
      </w:pPr>
      <w:r>
        <w:t>Contribution Title</w:t>
      </w:r>
    </w:p>
    <w:p w14:paraId="5C550A91" w14:textId="77777777" w:rsidR="00A33297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4583444D" w14:textId="77777777" w:rsidR="00A33297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57E01FD4" w14:textId="77777777" w:rsidR="00A33297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C31EA65" w14:textId="77777777" w:rsidR="00A33297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31FA117D" w14:textId="77777777" w:rsidR="00A33297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21D7081F" w14:textId="77777777" w:rsidR="00A33297" w:rsidRDefault="00A33297" w:rsidP="00A33297">
      <w:pPr>
        <w:pStyle w:val="p1a"/>
      </w:pPr>
    </w:p>
    <w:p w14:paraId="515F4EF9" w14:textId="77777777" w:rsidR="00A33297" w:rsidRDefault="00A33297" w:rsidP="00A33297">
      <w:pPr>
        <w:pStyle w:val="p1a"/>
      </w:pPr>
      <w:r w:rsidRPr="008D2B80">
        <w:t>This document is a guide for MS Word users. If you are reading the PDF version of this document, please download</w:t>
      </w:r>
      <w:r>
        <w:t>:</w:t>
      </w:r>
    </w:p>
    <w:p w14:paraId="50658BC2" w14:textId="77777777" w:rsidR="00A33297" w:rsidRDefault="00E7689D" w:rsidP="00A33297">
      <w:pPr>
        <w:pStyle w:val="p1a"/>
      </w:pPr>
      <w:hyperlink r:id="rId8" w:history="1">
        <w:r w:rsidR="00A33297" w:rsidRPr="00F4111D">
          <w:rPr>
            <w:rStyle w:val="Hyperlink"/>
          </w:rPr>
          <w:t>https://www.springer.com/it/authors-editors/book-authors-editors/resources-guidelines/rights-permissions-licensing/manuscript-preparation/5636</w:t>
        </w:r>
      </w:hyperlink>
      <w:r w:rsidR="00A33297">
        <w:t xml:space="preserve"> </w:t>
      </w:r>
    </w:p>
    <w:p w14:paraId="62AF817E" w14:textId="77777777" w:rsidR="00A33297" w:rsidRPr="00AA4EBE" w:rsidRDefault="00A33297" w:rsidP="00A33297"/>
    <w:p w14:paraId="0207ADD2" w14:textId="77777777" w:rsidR="00A33297" w:rsidRDefault="00A33297" w:rsidP="00A33297">
      <w:pPr>
        <w:pStyle w:val="p1a"/>
      </w:pPr>
      <w:r w:rsidRPr="008D2B80">
        <w:t>Please restrict your document to XX pages for the full paper.</w:t>
      </w:r>
    </w:p>
    <w:p w14:paraId="7BA40C1B" w14:textId="77777777" w:rsidR="00A33297" w:rsidRDefault="00A33297" w:rsidP="00A33297"/>
    <w:p w14:paraId="5F715834" w14:textId="77777777" w:rsidR="00A33297" w:rsidRDefault="00A33297" w:rsidP="00A33297">
      <w:pPr>
        <w:pStyle w:val="heading1"/>
        <w:numPr>
          <w:ilvl w:val="0"/>
          <w:numId w:val="0"/>
        </w:numPr>
        <w:ind w:left="567" w:hanging="567"/>
      </w:pPr>
      <w:r>
        <w:t>Page Size, Margins and Font</w:t>
      </w:r>
    </w:p>
    <w:p w14:paraId="1A519F21" w14:textId="77777777" w:rsidR="00A33297" w:rsidRDefault="00A33297" w:rsidP="00A33297">
      <w:pPr>
        <w:ind w:firstLine="0"/>
        <w:rPr>
          <w:rFonts w:cs="Times"/>
        </w:rPr>
      </w:pPr>
      <w:r w:rsidRPr="00E555FD">
        <w:rPr>
          <w:rFonts w:cs="Times"/>
        </w:rPr>
        <w:t>The page size is standard A4, wi</w:t>
      </w:r>
      <w:r>
        <w:rPr>
          <w:rFonts w:cs="Times"/>
        </w:rPr>
        <w:t>th the margins listed in Table below</w:t>
      </w:r>
      <w:r w:rsidRPr="00E555FD">
        <w:rPr>
          <w:rFonts w:cs="Times"/>
        </w:rPr>
        <w:t xml:space="preserve">. The text area is </w:t>
      </w:r>
      <w:r w:rsidRPr="005206C8">
        <w:rPr>
          <w:rFonts w:cs="Times"/>
        </w:rPr>
        <w:t>12.3 x 19.1</w:t>
      </w:r>
      <w:r w:rsidRPr="00E555FD">
        <w:rPr>
          <w:rFonts w:cs="Times"/>
        </w:rPr>
        <w:t xml:space="preserve"> cm. The document is based on the font Times</w:t>
      </w:r>
      <w:r>
        <w:rPr>
          <w:rFonts w:cs="Times"/>
        </w:rPr>
        <w:t xml:space="preserve"> New Roman</w:t>
      </w:r>
      <w:r w:rsidRPr="00E555FD">
        <w:rPr>
          <w:rFonts w:cs="Times"/>
        </w:rPr>
        <w:t>. The standard font size is 1</w:t>
      </w:r>
      <w:r>
        <w:rPr>
          <w:rFonts w:cs="Times"/>
        </w:rPr>
        <w:t>0</w:t>
      </w:r>
      <w:r w:rsidRPr="00E555FD">
        <w:rPr>
          <w:rFonts w:cs="Times"/>
        </w:rPr>
        <w:t>pt. The paper title is 1</w:t>
      </w:r>
      <w:r>
        <w:rPr>
          <w:rFonts w:cs="Times"/>
        </w:rPr>
        <w:t>4</w:t>
      </w:r>
      <w:r w:rsidRPr="00E555FD">
        <w:rPr>
          <w:rFonts w:cs="Times"/>
        </w:rPr>
        <w:t>pt</w:t>
      </w:r>
      <w:r>
        <w:rPr>
          <w:rFonts w:cs="Times"/>
        </w:rPr>
        <w:t xml:space="preserve"> bold faced</w:t>
      </w:r>
      <w:r w:rsidRPr="00E555FD">
        <w:rPr>
          <w:rFonts w:cs="Times"/>
        </w:rPr>
        <w:t>. Section titles are 12pt bold faced; subsection titles are 1</w:t>
      </w:r>
      <w:r>
        <w:rPr>
          <w:rFonts w:cs="Times"/>
        </w:rPr>
        <w:t>0</w:t>
      </w:r>
      <w:r w:rsidRPr="00E555FD">
        <w:rPr>
          <w:rFonts w:cs="Times"/>
        </w:rPr>
        <w:t xml:space="preserve">pt italics. Figure and table captions are </w:t>
      </w:r>
      <w:r>
        <w:rPr>
          <w:rFonts w:cs="Times"/>
        </w:rPr>
        <w:t>9</w:t>
      </w:r>
      <w:r w:rsidRPr="00E555FD">
        <w:rPr>
          <w:rFonts w:cs="Times"/>
        </w:rPr>
        <w:t>pt.</w:t>
      </w:r>
    </w:p>
    <w:p w14:paraId="48527F78" w14:textId="77777777" w:rsidR="00A33297" w:rsidRDefault="00A33297" w:rsidP="00A33297">
      <w:pPr>
        <w:ind w:firstLine="0"/>
        <w:rPr>
          <w:rFonts w:cs="Tim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097"/>
        <w:gridCol w:w="1060"/>
        <w:gridCol w:w="1022"/>
      </w:tblGrid>
      <w:tr w:rsidR="00A33297" w:rsidRPr="009A3755" w14:paraId="52BBC52D" w14:textId="77777777" w:rsidTr="005C41E6">
        <w:trPr>
          <w:jc w:val="center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</w:tcPr>
          <w:p w14:paraId="1FF0E734" w14:textId="77777777" w:rsidR="00A33297" w:rsidRDefault="00A33297" w:rsidP="005C41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77E269BD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6" w:space="0" w:color="000000"/>
            </w:tcBorders>
          </w:tcPr>
          <w:p w14:paraId="43FF6C2C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Bottom</w:t>
            </w:r>
          </w:p>
        </w:tc>
        <w:tc>
          <w:tcPr>
            <w:tcW w:w="1060" w:type="dxa"/>
            <w:tcBorders>
              <w:top w:val="single" w:sz="12" w:space="0" w:color="000000"/>
              <w:bottom w:val="single" w:sz="6" w:space="0" w:color="000000"/>
            </w:tcBorders>
          </w:tcPr>
          <w:p w14:paraId="38E5BF35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6" w:space="0" w:color="000000"/>
            </w:tcBorders>
          </w:tcPr>
          <w:p w14:paraId="60E52B52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</w:t>
            </w:r>
          </w:p>
        </w:tc>
      </w:tr>
      <w:tr w:rsidR="00A33297" w:rsidRPr="009A3755" w14:paraId="10B25F39" w14:textId="77777777" w:rsidTr="005C41E6">
        <w:trPr>
          <w:jc w:val="center"/>
        </w:trPr>
        <w:tc>
          <w:tcPr>
            <w:tcW w:w="709" w:type="dxa"/>
          </w:tcPr>
          <w:p w14:paraId="088827C4" w14:textId="77777777" w:rsidR="00A33297" w:rsidRDefault="00A33297" w:rsidP="005C41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34" w:type="dxa"/>
          </w:tcPr>
          <w:p w14:paraId="6A6A4A90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</w:tcPr>
          <w:p w14:paraId="0ABB77A4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</w:tcPr>
          <w:p w14:paraId="54E995AF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022" w:type="dxa"/>
          </w:tcPr>
          <w:p w14:paraId="202042E0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A33297" w:rsidRPr="009A3755" w14:paraId="329299BA" w14:textId="77777777" w:rsidTr="005C41E6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</w:tcPr>
          <w:p w14:paraId="25FBCB00" w14:textId="77777777" w:rsidR="00A33297" w:rsidRDefault="00A33297" w:rsidP="005C41E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7A788CE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01381D75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60CEC414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77452468" w14:textId="77777777" w:rsidR="00A33297" w:rsidRDefault="00A33297" w:rsidP="005C41E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</w:tbl>
    <w:p w14:paraId="3D20366F" w14:textId="77777777" w:rsidR="00A33297" w:rsidRPr="008D2B80" w:rsidRDefault="00A33297" w:rsidP="00A33297">
      <w:pPr>
        <w:ind w:firstLine="0"/>
      </w:pPr>
    </w:p>
    <w:p w14:paraId="4CD4FC11" w14:textId="77777777" w:rsidR="00A33297" w:rsidRPr="00A33297" w:rsidRDefault="00A33297" w:rsidP="00A33297">
      <w:pPr>
        <w:pStyle w:val="heading1"/>
        <w:numPr>
          <w:ilvl w:val="0"/>
          <w:numId w:val="0"/>
        </w:numPr>
        <w:ind w:left="567" w:hanging="567"/>
      </w:pPr>
    </w:p>
    <w:p w14:paraId="617DB85B" w14:textId="77777777" w:rsidR="00A33297" w:rsidRDefault="009B2539" w:rsidP="00C24DEF">
      <w:pPr>
        <w:pStyle w:val="heading1"/>
      </w:pPr>
      <w:r>
        <w:t>First Section</w:t>
      </w:r>
    </w:p>
    <w:p w14:paraId="2F1673FF" w14:textId="77777777" w:rsidR="00A33297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0B6CB78F" w14:textId="77777777" w:rsidR="00A33297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64CAAC15" w14:textId="77777777" w:rsidR="00A33297" w:rsidRDefault="009B2539" w:rsidP="00C24DEF">
      <w:r>
        <w:t>Subsequent paragraphs, however, are indented.</w:t>
      </w:r>
    </w:p>
    <w:p w14:paraId="4E38983D" w14:textId="77777777" w:rsidR="00A33297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6C354A9A" w14:textId="77777777" w:rsidR="00A33297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537BEC1B" w14:textId="77777777" w:rsidR="00A33297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1B6D227B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41DB2E1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264513C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D8D2910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3E560656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4D09017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034A02B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4DF154FB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924B15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53DF354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4AC8813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59ED2155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A12A88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FB3386F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988C33A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EB67E28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C9F113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8D96299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6A849BF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121E6C7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0250924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4D6482A3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3F47EC5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5B01BBD" w14:textId="77777777" w:rsidR="00A3329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7DC57B6" w14:textId="77777777" w:rsidR="00A33297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4B1DAC59" w14:textId="77777777" w:rsidR="00A33297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4C69A248" w14:textId="77777777" w:rsidR="00A33297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B8376BB" w14:textId="77777777" w:rsidR="00A33297" w:rsidRPr="00EE1BBB" w:rsidRDefault="009B2539" w:rsidP="00EE1BBB">
      <w:pPr>
        <w:spacing w:before="360"/>
        <w:ind w:left="227" w:hanging="227"/>
      </w:pPr>
      <w:r>
        <w:rPr>
          <w:noProof/>
        </w:rPr>
        <w:drawing>
          <wp:inline distT="0" distB="0" distL="0" distR="0" wp14:anchorId="7A0EC812" wp14:editId="241E4BD5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6E9DDA" w14:textId="77777777" w:rsidR="00A33297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7AA9DB2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77085E9" w14:textId="77777777" w:rsidR="00A3329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2CE2A18" w14:textId="77777777" w:rsidR="00A33297" w:rsidRDefault="009B2539" w:rsidP="00606587">
      <w:pPr>
        <w:pStyle w:val="referenceitem"/>
      </w:pPr>
      <w:r>
        <w:t>Author, F.: Article title. Journal 2(5), 99–110 (2016).</w:t>
      </w:r>
    </w:p>
    <w:p w14:paraId="0A318428" w14:textId="77777777" w:rsidR="00A3329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8A7B72B" w14:textId="77777777" w:rsidR="00A33297" w:rsidRDefault="009B2539" w:rsidP="00606587">
      <w:pPr>
        <w:pStyle w:val="referenceitem"/>
      </w:pPr>
      <w:r>
        <w:t>Author, F., Author, S., Author, T.: Book title. 2nd edn. Publisher, Location (1999).</w:t>
      </w:r>
    </w:p>
    <w:p w14:paraId="452AAEC8" w14:textId="77777777" w:rsidR="00A33297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11801769" w14:textId="77777777" w:rsidR="00A33297" w:rsidRPr="00606587" w:rsidRDefault="009B2539" w:rsidP="00606587">
      <w:pPr>
        <w:pStyle w:val="referenceitem"/>
      </w:pPr>
      <w:r>
        <w:t xml:space="preserve">LNCS Homepage, </w:t>
      </w:r>
      <w:hyperlink r:id="rId10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A33297" w:rsidRPr="00606587" w:rsidSect="009F7FCE">
      <w:headerReference w:type="even" r:id="rId11"/>
      <w:headerReference w:type="default" r:id="rId12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2F55" w14:textId="77777777" w:rsidR="00617264" w:rsidRDefault="00617264">
      <w:r>
        <w:separator/>
      </w:r>
    </w:p>
  </w:endnote>
  <w:endnote w:type="continuationSeparator" w:id="0">
    <w:p w14:paraId="25B58951" w14:textId="77777777" w:rsidR="00617264" w:rsidRDefault="0061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EFF2" w14:textId="77777777" w:rsidR="00617264" w:rsidRDefault="00617264" w:rsidP="009F7FCE">
      <w:pPr>
        <w:ind w:firstLine="0"/>
      </w:pPr>
      <w:r>
        <w:separator/>
      </w:r>
    </w:p>
  </w:footnote>
  <w:footnote w:type="continuationSeparator" w:id="0">
    <w:p w14:paraId="7F70F2F4" w14:textId="77777777" w:rsidR="00617264" w:rsidRDefault="0061726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C8B" w14:textId="14E97512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204C2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A511" w14:textId="4D26573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204C2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1A02F0"/>
    <w:rsid w:val="00204C20"/>
    <w:rsid w:val="002D48C5"/>
    <w:rsid w:val="00617264"/>
    <w:rsid w:val="008F2D4C"/>
    <w:rsid w:val="009930E4"/>
    <w:rsid w:val="009B2539"/>
    <w:rsid w:val="009F7FCE"/>
    <w:rsid w:val="00A33297"/>
    <w:rsid w:val="00B23481"/>
    <w:rsid w:val="00D838F5"/>
    <w:rsid w:val="00DC2CA9"/>
    <w:rsid w:val="00E603C7"/>
    <w:rsid w:val="00E7689D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46B35"/>
  <w15:docId w15:val="{1EB642BC-0411-4904-A7A1-C2F6A928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styleId="FollowedHyperlink">
    <w:name w:val="FollowedHyperlink"/>
    <w:basedOn w:val="DefaultParagraphFont"/>
    <w:semiHidden/>
    <w:rsid w:val="00A33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it/authors-editors/book-authors-editors/resources-guidelines/rights-permissions-licensing/manuscript-preparation/56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ringer.com/lnc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0677-457A-B65B-3494F131A1FF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77-457A-B65B-3494F131A1FF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77-457A-B65B-3494F131A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EF95-4011-4CA9-B8CB-1C8CDCD1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app</cp:lastModifiedBy>
  <cp:revision>2</cp:revision>
  <dcterms:created xsi:type="dcterms:W3CDTF">2025-07-22T13:10:00Z</dcterms:created>
  <dcterms:modified xsi:type="dcterms:W3CDTF">2025-07-22T13:10:00Z</dcterms:modified>
</cp:coreProperties>
</file>